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3E2953" w:rsidRPr="00D548D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523BB0" w:rsidRDefault="00956BAC" w:rsidP="008E7283">
      <w:pPr>
        <w:widowControl w:val="0"/>
        <w:jc w:val="center"/>
        <w:rPr>
          <w:rFonts w:ascii="Times New Roman" w:hAnsi="Times New Roman" w:cs="Times New Roman"/>
          <w:sz w:val="32"/>
          <w:szCs w:val="32"/>
        </w:rPr>
      </w:pPr>
      <w:r w:rsidRPr="00523BB0">
        <w:rPr>
          <w:rFonts w:ascii="Times New Roman" w:hAnsi="Times New Roman" w:cs="Times New Roman"/>
          <w:b/>
          <w:bCs/>
          <w:sz w:val="32"/>
          <w:szCs w:val="32"/>
        </w:rPr>
        <w:t>TOP-</w:t>
      </w:r>
      <w:r w:rsidR="008E7283" w:rsidRPr="00523BB0">
        <w:rPr>
          <w:rFonts w:ascii="Times New Roman" w:hAnsi="Times New Roman" w:cs="Times New Roman"/>
          <w:b/>
          <w:bCs/>
          <w:sz w:val="32"/>
          <w:szCs w:val="32"/>
        </w:rPr>
        <w:t>002</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2</w:t>
      </w:r>
      <w:r w:rsidR="00005B83" w:rsidRPr="00523BB0">
        <w:rPr>
          <w:rFonts w:ascii="Times New Roman" w:hAnsi="Times New Roman" w:cs="Times New Roman"/>
          <w:b/>
          <w:bCs/>
          <w:sz w:val="32"/>
          <w:szCs w:val="32"/>
        </w:rPr>
        <w:t>a</w:t>
      </w:r>
      <w:r w:rsidR="008E7283" w:rsidRPr="00523BB0">
        <w:rPr>
          <w:rFonts w:ascii="Times New Roman" w:hAnsi="Times New Roman" w:cs="Times New Roman"/>
          <w:b/>
          <w:bCs/>
          <w:sz w:val="32"/>
          <w:szCs w:val="32"/>
        </w:rPr>
        <w:t xml:space="preserve"> </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Registered Entity</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NCR Number</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Applicable Function</w:t>
      </w:r>
      <w:r w:rsidRPr="00D548D4">
        <w:rPr>
          <w:rFonts w:ascii="Times New Roman" w:hAnsi="Times New Roman" w:cs="Times New Roman"/>
          <w:b/>
          <w:bCs/>
          <w:color w:val="264D74"/>
          <w:sz w:val="24"/>
          <w:szCs w:val="24"/>
        </w:rPr>
        <w:t>(s):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sidRPr="00523BB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523BB0" w:rsidRDefault="008E7283" w:rsidP="008E7283">
      <w:pPr>
        <w:widowControl w:val="0"/>
        <w:tabs>
          <w:tab w:val="left" w:pos="120"/>
        </w:tabs>
        <w:spacing w:line="331" w:lineRule="exact"/>
        <w:rPr>
          <w:rFonts w:ascii="Times New Roman" w:hAnsi="Times New Roman" w:cs="Times New Roman"/>
          <w:b/>
          <w:bCs/>
          <w:color w:val="003366"/>
          <w:sz w:val="28"/>
          <w:szCs w:val="28"/>
        </w:rPr>
      </w:pPr>
      <w:r w:rsidRPr="00523BB0">
        <w:rPr>
          <w:rFonts w:ascii="Times New Roman" w:hAnsi="Times New Roman" w:cs="Times New Roman"/>
          <w:b/>
          <w:bCs/>
          <w:color w:val="003366"/>
          <w:sz w:val="28"/>
          <w:szCs w:val="28"/>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523BB0" w:rsidRDefault="00AB0279" w:rsidP="00AE2BD6">
      <w:pPr>
        <w:pStyle w:val="Heading1"/>
        <w:rPr>
          <w:sz w:val="48"/>
          <w:szCs w:val="48"/>
        </w:rPr>
      </w:pPr>
      <w:r w:rsidRPr="00D548D4">
        <w:br w:type="page"/>
      </w:r>
      <w:r w:rsidR="00341C63" w:rsidRPr="00523BB0">
        <w:rPr>
          <w:sz w:val="48"/>
          <w:szCs w:val="48"/>
        </w:rPr>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84011A" w:rsidRPr="00523BB0" w:rsidRDefault="00E53E19" w:rsidP="001E5666">
      <w:pPr>
        <w:pStyle w:val="Heading1"/>
        <w:rPr>
          <w:sz w:val="48"/>
          <w:szCs w:val="48"/>
        </w:rPr>
      </w:pPr>
      <w:r>
        <w:br w:type="page"/>
      </w:r>
      <w:r w:rsidR="0084011A" w:rsidRPr="00523BB0">
        <w:rPr>
          <w:sz w:val="48"/>
          <w:szCs w:val="48"/>
        </w:rPr>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523BB0" w:rsidRDefault="00AB027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523BB0">
        <w:rPr>
          <w:rFonts w:ascii="Times New Roman" w:hAnsi="Times New Roman" w:cs="Times New Roman"/>
          <w:sz w:val="28"/>
          <w:szCs w:val="28"/>
        </w:rPr>
        <w:tab/>
      </w:r>
      <w:r w:rsidRPr="00523BB0">
        <w:rPr>
          <w:rFonts w:ascii="Times New Roman" w:hAnsi="Times New Roman" w:cs="Times New Roman"/>
          <w:b/>
          <w:bCs/>
          <w:color w:val="264D74"/>
          <w:sz w:val="28"/>
          <w:szCs w:val="28"/>
        </w:rPr>
        <w:t>TOP</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002</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2</w:t>
      </w:r>
      <w:r w:rsidR="00005B83" w:rsidRPr="00523BB0">
        <w:rPr>
          <w:rFonts w:ascii="Times New Roman" w:hAnsi="Times New Roman" w:cs="Times New Roman"/>
          <w:b/>
          <w:bCs/>
          <w:color w:val="264D74"/>
          <w:sz w:val="28"/>
          <w:szCs w:val="28"/>
        </w:rPr>
        <w:t>a</w:t>
      </w:r>
      <w:r w:rsidR="00E02333" w:rsidRPr="00523BB0">
        <w:rPr>
          <w:rFonts w:ascii="Times New Roman" w:hAnsi="Times New Roman" w:cs="Times New Roman"/>
          <w:b/>
          <w:bCs/>
          <w:color w:val="264D74"/>
          <w:sz w:val="28"/>
          <w:szCs w:val="28"/>
        </w:rPr>
        <w:t xml:space="preserve"> </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523BB0" w:rsidRDefault="00CE48C7">
      <w:pPr>
        <w:widowControl w:val="0"/>
        <w:spacing w:line="240" w:lineRule="exact"/>
        <w:rPr>
          <w:rFonts w:ascii="Times New Roman" w:hAnsi="Times New Roman" w:cs="Times New Roman"/>
          <w:sz w:val="28"/>
          <w:szCs w:val="28"/>
        </w:rPr>
      </w:pPr>
      <w:r w:rsidRPr="00523BB0">
        <w:rPr>
          <w:rFonts w:ascii="Times New Roman" w:hAnsi="Times New Roman" w:cs="Times New Roman"/>
          <w:b/>
          <w:bCs/>
          <w:color w:val="264D74"/>
          <w:sz w:val="28"/>
          <w:szCs w:val="28"/>
        </w:rPr>
        <w:t>Requirements</w:t>
      </w:r>
      <w:r w:rsidRPr="00523BB0">
        <w:rPr>
          <w:rFonts w:ascii="Times New Roman" w:hAnsi="Times New Roman" w:cs="Times New Roman"/>
          <w:sz w:val="28"/>
          <w:szCs w:val="28"/>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sidRPr="00D548D4">
        <w:rPr>
          <w:rFonts w:ascii="Times New Roman" w:hAnsi="Times New Roman" w:cs="Times New Roman"/>
          <w:b/>
          <w:i/>
          <w:iCs/>
          <w:color w:val="C00000"/>
          <w:sz w:val="24"/>
          <w:szCs w:val="24"/>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1E5666">
        <w:rPr>
          <w:rFonts w:ascii="Times New Roman" w:hAnsi="Times New Roman" w:cs="Times New Roman"/>
          <w:b/>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1E5666" w:rsidRDefault="001E5666" w:rsidP="00424B5C">
      <w:pPr>
        <w:widowControl w:val="0"/>
        <w:tabs>
          <w:tab w:val="left" w:pos="900"/>
          <w:tab w:val="left" w:pos="6360"/>
        </w:tabs>
        <w:spacing w:line="294" w:lineRule="exact"/>
        <w:rPr>
          <w:rFonts w:ascii="Times New Roman" w:hAnsi="Times New Roman" w:cs="Times New Roman"/>
          <w:bCs/>
          <w:color w:val="264D74"/>
          <w:sz w:val="24"/>
          <w:szCs w:val="24"/>
        </w:rPr>
      </w:pPr>
    </w:p>
    <w:p w:rsidR="00E53E19" w:rsidRPr="00523BB0" w:rsidRDefault="00E53E19" w:rsidP="001E5666">
      <w:pPr>
        <w:pStyle w:val="Heading1"/>
        <w:rPr>
          <w:sz w:val="32"/>
          <w:szCs w:val="32"/>
        </w:rPr>
      </w:pPr>
      <w:r w:rsidRPr="00523BB0">
        <w:rPr>
          <w:sz w:val="32"/>
          <w:szCs w:val="32"/>
        </w:rPr>
        <w:t>R2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Default="007D0B88" w:rsidP="001D6DD9">
      <w:pPr>
        <w:tabs>
          <w:tab w:val="left" w:pos="720"/>
          <w:tab w:val="left" w:pos="1440"/>
        </w:tabs>
        <w:ind w:left="720" w:hanging="720"/>
        <w:rPr>
          <w:rFonts w:ascii="Times New Roman" w:hAnsi="Times New Roman" w:cs="Times New Roman"/>
          <w:b/>
          <w:bCs/>
          <w:sz w:val="24"/>
          <w:szCs w:val="24"/>
        </w:rPr>
      </w:pPr>
    </w:p>
    <w:p w:rsidR="001E5666" w:rsidRPr="00D548D4" w:rsidRDefault="001E5666"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1E5666" w:rsidRDefault="001E5666"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E53E19" w:rsidRPr="00523BB0" w:rsidRDefault="00E53E19" w:rsidP="001E5666">
      <w:pPr>
        <w:pStyle w:val="Heading1"/>
        <w:rPr>
          <w:sz w:val="32"/>
          <w:szCs w:val="32"/>
        </w:rPr>
      </w:pPr>
      <w:r w:rsidRPr="00523BB0">
        <w:rPr>
          <w:sz w:val="32"/>
          <w:szCs w:val="32"/>
        </w:rPr>
        <w:t>R10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Pr="00E02333"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04067F">
      <w:pPr>
        <w:tabs>
          <w:tab w:val="left" w:pos="720"/>
        </w:tabs>
        <w:ind w:left="22" w:hanging="22"/>
        <w:rPr>
          <w:rFonts w:ascii="Times New Roman" w:hAnsi="Times New Roman" w:cs="Times New Roman"/>
          <w:b/>
          <w:bCs/>
          <w:color w:val="000000"/>
          <w:sz w:val="24"/>
          <w:szCs w:val="24"/>
        </w:rPr>
      </w:pPr>
    </w:p>
    <w:p w:rsidR="001E5666" w:rsidRDefault="001E5666" w:rsidP="0004067F">
      <w:pPr>
        <w:tabs>
          <w:tab w:val="left" w:pos="720"/>
        </w:tabs>
        <w:ind w:left="22" w:hanging="22"/>
        <w:rPr>
          <w:rFonts w:ascii="Times New Roman" w:hAnsi="Times New Roman" w:cs="Times New Roman"/>
          <w:b/>
          <w:bCs/>
          <w:color w:val="000000"/>
          <w:sz w:val="24"/>
          <w:szCs w:val="24"/>
        </w:rPr>
      </w:pPr>
    </w:p>
    <w:p w:rsidR="001E5666" w:rsidRPr="00D548D4" w:rsidRDefault="001E5666"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Pr="00956BAC" w:rsidRDefault="001E5666"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 xml:space="preserve">R14.1. </w:t>
      </w:r>
      <w:r w:rsidRPr="00D548D4">
        <w:rPr>
          <w:rFonts w:ascii="Times New Roman" w:hAnsi="Times New Roman" w:cs="Times New Roman"/>
          <w:sz w:val="24"/>
          <w:szCs w:val="24"/>
        </w:rPr>
        <w:t>Chang</w:t>
      </w:r>
      <w:r>
        <w:rPr>
          <w:rFonts w:ascii="Times New Roman" w:hAnsi="Times New Roman" w:cs="Times New Roman"/>
          <w:sz w:val="24"/>
          <w:szCs w:val="24"/>
        </w:rPr>
        <w:t>es in real and reactive output capabilities. (Retired</w:t>
      </w:r>
      <w:r w:rsidRPr="00D548D4">
        <w:rPr>
          <w:rFonts w:ascii="Times New Roman" w:hAnsi="Times New Roman" w:cs="Times New Roman"/>
          <w:sz w:val="24"/>
          <w:szCs w:val="24"/>
        </w:rPr>
        <w:t xml:space="preserve"> August 1, 2007)</w:t>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R14.</w:t>
      </w:r>
      <w:r>
        <w:rPr>
          <w:rFonts w:ascii="Times New Roman" w:hAnsi="Times New Roman" w:cs="Times New Roman"/>
          <w:b/>
          <w:bCs/>
          <w:color w:val="000000"/>
          <w:sz w:val="24"/>
          <w:szCs w:val="24"/>
        </w:rPr>
        <w:t>2</w:t>
      </w:r>
      <w:r w:rsidRPr="00D548D4">
        <w:rPr>
          <w:rFonts w:ascii="Times New Roman" w:hAnsi="Times New Roman" w:cs="Times New Roman"/>
          <w:b/>
          <w:bCs/>
          <w:color w:val="000000"/>
          <w:sz w:val="24"/>
          <w:szCs w:val="24"/>
        </w:rPr>
        <w:t xml:space="preserve">. </w:t>
      </w:r>
      <w:r>
        <w:rPr>
          <w:rFonts w:ascii="Times New Roman" w:hAnsi="Times New Roman" w:cs="Times New Roman"/>
          <w:sz w:val="24"/>
          <w:szCs w:val="24"/>
        </w:rPr>
        <w:t xml:space="preserve">Automatic Voltage Regulator status and mode setting. </w:t>
      </w:r>
      <w:r w:rsidRPr="00D548D4">
        <w:rPr>
          <w:rFonts w:ascii="Times New Roman" w:hAnsi="Times New Roman" w:cs="Times New Roman"/>
          <w:sz w:val="24"/>
          <w:szCs w:val="24"/>
        </w:rPr>
        <w:t>(</w:t>
      </w:r>
      <w:r>
        <w:rPr>
          <w:rFonts w:ascii="Times New Roman" w:hAnsi="Times New Roman" w:cs="Times New Roman"/>
          <w:sz w:val="24"/>
          <w:szCs w:val="24"/>
        </w:rPr>
        <w:t>Retired</w:t>
      </w:r>
      <w:r w:rsidRPr="00D548D4">
        <w:rPr>
          <w:rFonts w:ascii="Times New Roman" w:hAnsi="Times New Roman" w:cs="Times New Roman"/>
          <w:sz w:val="24"/>
          <w:szCs w:val="24"/>
        </w:rPr>
        <w:t xml:space="preserve"> August 1, 2007)</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t>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Default="001E5666" w:rsidP="001D6DD9">
      <w:pPr>
        <w:tabs>
          <w:tab w:val="left" w:pos="720"/>
          <w:tab w:val="left" w:pos="1440"/>
        </w:tabs>
        <w:ind w:left="720" w:hanging="720"/>
        <w:rPr>
          <w:rFonts w:ascii="Times New Roman" w:hAnsi="Times New Roman" w:cs="Times New Roman"/>
          <w:color w:val="000000"/>
          <w:sz w:val="24"/>
          <w:szCs w:val="24"/>
        </w:rPr>
      </w:pPr>
    </w:p>
    <w:p w:rsidR="001E5666" w:rsidRPr="00D548D4" w:rsidRDefault="001E5666"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60FE" w:rsidRDefault="005E60FE"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R17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2E92" w:rsidRDefault="00E32E92"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E53E19" w:rsidRPr="00523BB0" w:rsidRDefault="00E53E19" w:rsidP="001E5666">
      <w:pPr>
        <w:pStyle w:val="Heading1"/>
        <w:rPr>
          <w:sz w:val="32"/>
          <w:szCs w:val="32"/>
        </w:rPr>
      </w:pPr>
      <w:r w:rsidRPr="00523BB0">
        <w:rPr>
          <w:sz w:val="32"/>
          <w:szCs w:val="32"/>
        </w:rPr>
        <w:t>R19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Pr="00523BB0" w:rsidRDefault="00B837ED" w:rsidP="001E5666">
      <w:pPr>
        <w:pStyle w:val="Heading1"/>
        <w:rPr>
          <w:sz w:val="48"/>
          <w:szCs w:val="48"/>
        </w:rPr>
      </w:pPr>
      <w:r>
        <w:rPr>
          <w:rFonts w:ascii="Times New Roman" w:hAnsi="Times New Roman" w:cs="Times New Roman"/>
          <w:b/>
          <w:sz w:val="24"/>
          <w:szCs w:val="24"/>
        </w:rPr>
        <w:br w:type="page"/>
      </w:r>
      <w:r w:rsidR="00341C63" w:rsidRPr="00523BB0">
        <w:rPr>
          <w:sz w:val="48"/>
          <w:szCs w:val="48"/>
        </w:rPr>
        <w:t xml:space="preserve"> </w:t>
      </w:r>
      <w:r w:rsidR="00102241" w:rsidRPr="00523BB0">
        <w:rPr>
          <w:sz w:val="48"/>
          <w:szCs w:val="48"/>
        </w:rPr>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sidRPr="00523BB0">
        <w:rPr>
          <w:sz w:val="48"/>
          <w:szCs w:val="48"/>
        </w:rPr>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2"/>
        <w:gridCol w:w="458"/>
        <w:gridCol w:w="572"/>
        <w:gridCol w:w="737"/>
        <w:gridCol w:w="563"/>
        <w:gridCol w:w="7994"/>
      </w:tblGrid>
      <w:tr w:rsidR="00E53E19" w:rsidTr="00E53E19">
        <w:tc>
          <w:tcPr>
            <w:tcW w:w="692"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1" w:name="RSAW"/>
      <w:bookmarkEnd w:id="1"/>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Updated Through March 31, 2009</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Order 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ORDER ON RELIABILITY STANDARD INTERPRETATION</w:t>
      </w:r>
    </w:p>
    <w:p w:rsidR="0057355A" w:rsidRPr="0009057C" w:rsidRDefault="0057355A" w:rsidP="0057355A">
      <w:pPr>
        <w:jc w:val="center"/>
        <w:rPr>
          <w:rFonts w:ascii="Times New Roman" w:hAnsi="Times New Roman" w:cs="Times New Roman"/>
          <w:sz w:val="24"/>
          <w:szCs w:val="24"/>
        </w:rP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(Issued December 2, 2009)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57355A" w:rsidRDefault="0057355A" w:rsidP="0057355A">
      <w:pPr>
        <w:rPr>
          <w:rFonts w:ascii="Times New Roman" w:hAnsi="Times New Roman" w:cs="Times New Roman"/>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Pr="00523BB0" w:rsidRDefault="0009057C" w:rsidP="0057355A">
      <w:pPr>
        <w:rPr>
          <w:rFonts w:ascii="Times New Roman" w:hAnsi="Times New Roman" w:cs="Times New Roman"/>
          <w:b/>
          <w:sz w:val="28"/>
          <w:szCs w:val="28"/>
        </w:rPr>
      </w:pPr>
      <w:r w:rsidRPr="00523BB0">
        <w:rPr>
          <w:rFonts w:ascii="Times New Roman" w:hAnsi="Times New Roman" w:cs="Times New Roman"/>
          <w:b/>
          <w:sz w:val="28"/>
          <w:szCs w:val="28"/>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030"/>
      </w:tblGrid>
      <w:tr w:rsidR="0009057C" w:rsidRPr="00B2607F" w:rsidTr="001E5666">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03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1E5666">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December 16 2009</w:t>
            </w:r>
          </w:p>
        </w:tc>
        <w:tc>
          <w:tcPr>
            <w:tcW w:w="180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03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r w:rsidR="001E5666">
              <w:rPr>
                <w:rFonts w:ascii="Times New Roman" w:hAnsi="Times New Roman" w:cs="Times New Roman"/>
                <w:sz w:val="24"/>
                <w:szCs w:val="24"/>
              </w:rPr>
              <w:t>.</w:t>
            </w:r>
          </w:p>
        </w:tc>
      </w:tr>
      <w:tr w:rsidR="0009057C" w:rsidRPr="00B2607F" w:rsidTr="001E5666">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May 6 2010</w:t>
            </w:r>
          </w:p>
        </w:tc>
        <w:tc>
          <w:tcPr>
            <w:tcW w:w="180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1E5666">
        <w:tc>
          <w:tcPr>
            <w:tcW w:w="1016" w:type="dxa"/>
          </w:tcPr>
          <w:p w:rsidR="0009057C" w:rsidRPr="00B2607F" w:rsidRDefault="009F5411"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December 2010</w:t>
            </w:r>
          </w:p>
        </w:tc>
        <w:tc>
          <w:tcPr>
            <w:tcW w:w="180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QRSAW WG</w:t>
            </w:r>
          </w:p>
        </w:tc>
        <w:tc>
          <w:tcPr>
            <w:tcW w:w="603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1E5666">
              <w:rPr>
                <w:rFonts w:ascii="Times New Roman" w:hAnsi="Times New Roman" w:cs="Times New Roman"/>
                <w:sz w:val="24"/>
                <w:szCs w:val="24"/>
              </w:rPr>
              <w:t>.</w:t>
            </w:r>
          </w:p>
        </w:tc>
      </w:tr>
      <w:tr w:rsidR="001E5666" w:rsidTr="001E5666">
        <w:tc>
          <w:tcPr>
            <w:tcW w:w="1016" w:type="dxa"/>
            <w:tcBorders>
              <w:top w:val="single" w:sz="4" w:space="0" w:color="000000"/>
              <w:left w:val="single" w:sz="4" w:space="0" w:color="000000"/>
              <w:bottom w:val="single" w:sz="4" w:space="0" w:color="000000"/>
              <w:right w:val="single" w:sz="4" w:space="0" w:color="000000"/>
            </w:tcBorders>
          </w:tcPr>
          <w:p w:rsidR="001E5666" w:rsidRDefault="001E5666" w:rsidP="009D5122">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9057C" w:rsidRPr="00B2607F" w:rsidTr="001E5666">
        <w:tc>
          <w:tcPr>
            <w:tcW w:w="1016" w:type="dxa"/>
          </w:tcPr>
          <w:p w:rsidR="0009057C" w:rsidRPr="00B2607F" w:rsidRDefault="00523BB0" w:rsidP="00B2607F">
            <w:pPr>
              <w:jc w:val="center"/>
              <w:rPr>
                <w:rFonts w:ascii="Times New Roman" w:hAnsi="Times New Roman" w:cs="Times New Roman"/>
                <w:sz w:val="24"/>
                <w:szCs w:val="24"/>
              </w:rPr>
            </w:pPr>
            <w:r>
              <w:rPr>
                <w:rFonts w:ascii="Times New Roman" w:hAnsi="Times New Roman" w:cs="Times New Roman"/>
                <w:sz w:val="24"/>
                <w:szCs w:val="24"/>
              </w:rPr>
              <w:t>1.2</w:t>
            </w:r>
          </w:p>
        </w:tc>
        <w:tc>
          <w:tcPr>
            <w:tcW w:w="1972"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September 2011</w:t>
            </w:r>
          </w:p>
        </w:tc>
        <w:tc>
          <w:tcPr>
            <w:tcW w:w="180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Format changes for 2012.</w:t>
            </w: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485" w:rsidRDefault="00F57485">
      <w:r>
        <w:separator/>
      </w:r>
    </w:p>
  </w:endnote>
  <w:endnote w:type="continuationSeparator" w:id="0">
    <w:p w:rsidR="00F57485" w:rsidRDefault="00F5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E76" w:rsidRDefault="00FB4E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Pr="00254E34" w:rsidRDefault="0005717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057170"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057170" w:rsidRDefault="00057170"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D4232B">
      <w:rPr>
        <w:rFonts w:ascii="Times New Roman" w:hAnsi="Times New Roman"/>
        <w:sz w:val="18"/>
        <w:szCs w:val="18"/>
      </w:rPr>
      <w:t>RSAW_TOP-002-2a</w:t>
    </w:r>
    <w:r>
      <w:rPr>
        <w:rFonts w:ascii="Times New Roman" w:hAnsi="Times New Roman"/>
        <w:sz w:val="18"/>
        <w:szCs w:val="18"/>
      </w:rPr>
      <w:t>_201</w:t>
    </w:r>
    <w:r w:rsidR="002A225E">
      <w:rPr>
        <w:rFonts w:ascii="Times New Roman" w:hAnsi="Times New Roman"/>
        <w:sz w:val="18"/>
        <w:szCs w:val="18"/>
      </w:rPr>
      <w:t>1</w:t>
    </w:r>
    <w:r w:rsidR="00523BB0">
      <w:rPr>
        <w:rFonts w:ascii="Times New Roman" w:hAnsi="Times New Roman"/>
        <w:sz w:val="18"/>
        <w:szCs w:val="18"/>
      </w:rPr>
      <w:t>_v1.2</w:t>
    </w:r>
  </w:p>
  <w:p w:rsidR="00057170" w:rsidRPr="00254E34" w:rsidRDefault="00057170"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23BB0">
      <w:rPr>
        <w:rFonts w:ascii="Times New Roman" w:hAnsi="Times New Roman" w:cs="Times New Roman"/>
        <w:color w:val="000000"/>
        <w:sz w:val="18"/>
        <w:szCs w:val="18"/>
      </w:rPr>
      <w:t>September</w:t>
    </w:r>
    <w:r w:rsidR="002A225E">
      <w:rPr>
        <w:rFonts w:ascii="Times New Roman" w:hAnsi="Times New Roman" w:cs="Times New Roman"/>
        <w:color w:val="000000"/>
        <w:sz w:val="18"/>
        <w:szCs w:val="18"/>
      </w:rPr>
      <w:t xml:space="preserve"> 2011</w:t>
    </w:r>
  </w:p>
  <w:p w:rsidR="00057170" w:rsidRDefault="00057170">
    <w:pPr>
      <w:pStyle w:val="Style16"/>
      <w:spacing w:line="244" w:lineRule="exact"/>
      <w:rPr>
        <w:rFonts w:ascii="Verdana" w:hAnsi="Verdana" w:cs="Verdana"/>
        <w:b/>
        <w:bCs/>
        <w:color w:val="000000"/>
      </w:rPr>
    </w:pPr>
    <w:r>
      <w:rPr>
        <w:rFonts w:cs="Arial"/>
      </w:rPr>
      <w:tab/>
    </w:r>
  </w:p>
  <w:p w:rsidR="00057170" w:rsidRPr="00FF69AB" w:rsidRDefault="00057170"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241CA2">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E76" w:rsidRDefault="00FB4E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485" w:rsidRDefault="00F57485">
      <w:r>
        <w:separator/>
      </w:r>
    </w:p>
  </w:footnote>
  <w:footnote w:type="continuationSeparator" w:id="0">
    <w:p w:rsidR="00F57485" w:rsidRDefault="00F57485">
      <w:r>
        <w:continuationSeparator/>
      </w:r>
    </w:p>
  </w:footnote>
  <w:footnote w:id="1">
    <w:p w:rsidR="00057170" w:rsidRPr="009F1675" w:rsidRDefault="00057170"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057170" w:rsidRDefault="00057170"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057170" w:rsidRDefault="00057170"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E76" w:rsidRDefault="00FB4E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Default="00057170">
    <w:pPr>
      <w:widowControl w:val="0"/>
      <w:spacing w:line="240" w:lineRule="exact"/>
      <w:rPr>
        <w:rFonts w:cs="Times New Roman"/>
      </w:rPr>
    </w:pPr>
  </w:p>
  <w:p w:rsidR="00057170" w:rsidRDefault="00057170">
    <w:pPr>
      <w:widowControl w:val="0"/>
      <w:spacing w:line="240" w:lineRule="exact"/>
      <w:rPr>
        <w:rFonts w:cs="Times New Roman"/>
      </w:rPr>
    </w:pPr>
  </w:p>
  <w:p w:rsidR="00057170" w:rsidRPr="006813F3" w:rsidRDefault="00057170" w:rsidP="002A22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7170" w:rsidRPr="00254E34" w:rsidRDefault="00FB4E76" w:rsidP="002A225E">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7170" w:rsidRDefault="003E295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7170" w:rsidRDefault="000571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E76" w:rsidRDefault="00FB4E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49BC"/>
    <w:rsid w:val="0004067F"/>
    <w:rsid w:val="0004617F"/>
    <w:rsid w:val="00057170"/>
    <w:rsid w:val="00065FF8"/>
    <w:rsid w:val="000824EF"/>
    <w:rsid w:val="00090075"/>
    <w:rsid w:val="0009057C"/>
    <w:rsid w:val="000914D4"/>
    <w:rsid w:val="000C6180"/>
    <w:rsid w:val="000D3C6C"/>
    <w:rsid w:val="00102241"/>
    <w:rsid w:val="00110B7B"/>
    <w:rsid w:val="00115DB2"/>
    <w:rsid w:val="001245D5"/>
    <w:rsid w:val="00142D0F"/>
    <w:rsid w:val="001651A5"/>
    <w:rsid w:val="00166F6D"/>
    <w:rsid w:val="0018663E"/>
    <w:rsid w:val="001968B2"/>
    <w:rsid w:val="001A634C"/>
    <w:rsid w:val="001C14D8"/>
    <w:rsid w:val="001D6DD9"/>
    <w:rsid w:val="001E5666"/>
    <w:rsid w:val="001F2F08"/>
    <w:rsid w:val="0021601B"/>
    <w:rsid w:val="00220FEF"/>
    <w:rsid w:val="00224AF2"/>
    <w:rsid w:val="00235A7C"/>
    <w:rsid w:val="00241CA2"/>
    <w:rsid w:val="00254E34"/>
    <w:rsid w:val="002644E1"/>
    <w:rsid w:val="00290633"/>
    <w:rsid w:val="00293997"/>
    <w:rsid w:val="002A225E"/>
    <w:rsid w:val="002A6991"/>
    <w:rsid w:val="002D75EB"/>
    <w:rsid w:val="002F241E"/>
    <w:rsid w:val="002F634A"/>
    <w:rsid w:val="003319A9"/>
    <w:rsid w:val="00341C63"/>
    <w:rsid w:val="003652D5"/>
    <w:rsid w:val="003828C9"/>
    <w:rsid w:val="003A32A7"/>
    <w:rsid w:val="003D465E"/>
    <w:rsid w:val="003E2953"/>
    <w:rsid w:val="004118C3"/>
    <w:rsid w:val="00424B5C"/>
    <w:rsid w:val="004276BD"/>
    <w:rsid w:val="004343A7"/>
    <w:rsid w:val="004414EF"/>
    <w:rsid w:val="00441E43"/>
    <w:rsid w:val="00452EFD"/>
    <w:rsid w:val="004609B1"/>
    <w:rsid w:val="00480052"/>
    <w:rsid w:val="004875DC"/>
    <w:rsid w:val="00496A13"/>
    <w:rsid w:val="004A51BF"/>
    <w:rsid w:val="004B3C51"/>
    <w:rsid w:val="004D305A"/>
    <w:rsid w:val="004D37B2"/>
    <w:rsid w:val="004D5B5E"/>
    <w:rsid w:val="004E3531"/>
    <w:rsid w:val="004E4BC6"/>
    <w:rsid w:val="00502778"/>
    <w:rsid w:val="00506B53"/>
    <w:rsid w:val="00523BB0"/>
    <w:rsid w:val="0052471D"/>
    <w:rsid w:val="005319D6"/>
    <w:rsid w:val="0053506D"/>
    <w:rsid w:val="005532A0"/>
    <w:rsid w:val="005667F1"/>
    <w:rsid w:val="00572908"/>
    <w:rsid w:val="0057355A"/>
    <w:rsid w:val="00584B97"/>
    <w:rsid w:val="005D591F"/>
    <w:rsid w:val="005E60FE"/>
    <w:rsid w:val="00617926"/>
    <w:rsid w:val="006364EB"/>
    <w:rsid w:val="006813F3"/>
    <w:rsid w:val="0068517D"/>
    <w:rsid w:val="006B21DA"/>
    <w:rsid w:val="006C1547"/>
    <w:rsid w:val="006F0054"/>
    <w:rsid w:val="0070359F"/>
    <w:rsid w:val="007136F2"/>
    <w:rsid w:val="00741532"/>
    <w:rsid w:val="00746FAF"/>
    <w:rsid w:val="007668A4"/>
    <w:rsid w:val="00771800"/>
    <w:rsid w:val="00776FF0"/>
    <w:rsid w:val="007A75A0"/>
    <w:rsid w:val="007D0B88"/>
    <w:rsid w:val="007D0CD2"/>
    <w:rsid w:val="007D1240"/>
    <w:rsid w:val="007D53A1"/>
    <w:rsid w:val="007D5634"/>
    <w:rsid w:val="008048AE"/>
    <w:rsid w:val="0081220B"/>
    <w:rsid w:val="00813D53"/>
    <w:rsid w:val="00825E30"/>
    <w:rsid w:val="0084011A"/>
    <w:rsid w:val="008503F4"/>
    <w:rsid w:val="008A7991"/>
    <w:rsid w:val="008B06EB"/>
    <w:rsid w:val="008B5260"/>
    <w:rsid w:val="008E7283"/>
    <w:rsid w:val="00940BF3"/>
    <w:rsid w:val="0094372E"/>
    <w:rsid w:val="0094525F"/>
    <w:rsid w:val="00956BAC"/>
    <w:rsid w:val="00985481"/>
    <w:rsid w:val="009974FE"/>
    <w:rsid w:val="009A2A27"/>
    <w:rsid w:val="009A6859"/>
    <w:rsid w:val="009C3140"/>
    <w:rsid w:val="009C53A4"/>
    <w:rsid w:val="009D5122"/>
    <w:rsid w:val="009E6126"/>
    <w:rsid w:val="009E7FB0"/>
    <w:rsid w:val="009F1CBF"/>
    <w:rsid w:val="009F5411"/>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B2607F"/>
    <w:rsid w:val="00B261FE"/>
    <w:rsid w:val="00B52E9B"/>
    <w:rsid w:val="00B645FE"/>
    <w:rsid w:val="00B64EDD"/>
    <w:rsid w:val="00B837ED"/>
    <w:rsid w:val="00BB540F"/>
    <w:rsid w:val="00BD30EF"/>
    <w:rsid w:val="00BD546A"/>
    <w:rsid w:val="00C03996"/>
    <w:rsid w:val="00C10F02"/>
    <w:rsid w:val="00C22AE9"/>
    <w:rsid w:val="00C60823"/>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53E19"/>
    <w:rsid w:val="00E65C68"/>
    <w:rsid w:val="00E668D5"/>
    <w:rsid w:val="00E67A4D"/>
    <w:rsid w:val="00E714A1"/>
    <w:rsid w:val="00E93C68"/>
    <w:rsid w:val="00EA3E8B"/>
    <w:rsid w:val="00EB2209"/>
    <w:rsid w:val="00EB4DF9"/>
    <w:rsid w:val="00ED5C37"/>
    <w:rsid w:val="00ED6B8E"/>
    <w:rsid w:val="00EF00D0"/>
    <w:rsid w:val="00EF2331"/>
    <w:rsid w:val="00F57485"/>
    <w:rsid w:val="00FB0316"/>
    <w:rsid w:val="00FB4E7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5F7D96F-52A3-4104-AB09-95187A8A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E467ED"/>
    <w:rPr>
      <w:rFonts w:cs="Arial"/>
      <w:bCs/>
      <w:iCs/>
      <w:sz w:val="24"/>
      <w:szCs w:val="28"/>
      <w:lang w:val="en-US" w:eastAsia="en-US" w:bidi="ar-SA"/>
    </w:rPr>
  </w:style>
  <w:style w:type="character" w:styleId="FootnoteReference">
    <w:name w:val="footnote reference"/>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558">
      <w:bodyDiv w:val="1"/>
      <w:marLeft w:val="0"/>
      <w:marRight w:val="0"/>
      <w:marTop w:val="0"/>
      <w:marBottom w:val="0"/>
      <w:divBdr>
        <w:top w:val="none" w:sz="0" w:space="0" w:color="auto"/>
        <w:left w:val="none" w:sz="0" w:space="0" w:color="auto"/>
        <w:bottom w:val="none" w:sz="0" w:space="0" w:color="auto"/>
        <w:right w:val="none" w:sz="0" w:space="0" w:color="auto"/>
      </w:divBdr>
    </w:div>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94986739">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03521236">
      <w:bodyDiv w:val="1"/>
      <w:marLeft w:val="0"/>
      <w:marRight w:val="0"/>
      <w:marTop w:val="0"/>
      <w:marBottom w:val="0"/>
      <w:divBdr>
        <w:top w:val="none" w:sz="0" w:space="0" w:color="auto"/>
        <w:left w:val="none" w:sz="0" w:space="0" w:color="auto"/>
        <w:bottom w:val="none" w:sz="0" w:space="0" w:color="auto"/>
        <w:right w:val="none" w:sz="0" w:space="0" w:color="auto"/>
      </w:divBdr>
    </w:div>
    <w:div w:id="228656320">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786846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0404003">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07320343">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300196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562604">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15072128">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68434008">
      <w:bodyDiv w:val="1"/>
      <w:marLeft w:val="0"/>
      <w:marRight w:val="0"/>
      <w:marTop w:val="0"/>
      <w:marBottom w:val="0"/>
      <w:divBdr>
        <w:top w:val="none" w:sz="0" w:space="0" w:color="auto"/>
        <w:left w:val="none" w:sz="0" w:space="0" w:color="auto"/>
        <w:bottom w:val="none" w:sz="0" w:space="0" w:color="auto"/>
        <w:right w:val="none" w:sz="0" w:space="0" w:color="auto"/>
      </w:divBdr>
    </w:div>
    <w:div w:id="987636092">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0793136">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482190069">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62328156">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8698427">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2508047">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08081066">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29707226">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5127</Words>
  <Characters>29224</Characters>
  <Application>Microsoft Office Word</Application>
  <DocSecurity>0</DocSecurity>
  <Lines>243</Lines>
  <Paragraphs>68</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
      <vt:lpstr>R6 Supporting Evidence and Documentation</vt:lpstr>
      <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R18 Supporting Evidence and Documentation</vt:lpstr>
      <vt:lpstr>R19 Supporting Evidence and Documentation</vt:lpstr>
      <vt:lpstr>Supplemental Information</vt:lpstr>
      <vt:lpstr>Compliance Findings Summary (to be filled out by auditor)</vt:lpstr>
    </vt:vector>
  </TitlesOfParts>
  <Company/>
  <LinksUpToDate>false</LinksUpToDate>
  <CharactersWithSpaces>34283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2009-04-06T19:10:00Z</cp:lastPrinted>
  <dcterms:created xsi:type="dcterms:W3CDTF">2013-09-25T18:40:00Z</dcterms:created>
  <dcterms:modified xsi:type="dcterms:W3CDTF">2013-10-18T20:12:00Z</dcterms:modified>
</cp:coreProperties>
</file>